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3B" w:rsidRPr="00FA38BF" w:rsidRDefault="00D5203B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bookmarkStart w:id="0" w:name="_GoBack"/>
      <w:bookmarkEnd w:id="0"/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Шановні акціонери </w:t>
      </w: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ПрАТ "Спортек"</w:t>
      </w:r>
      <w:r w:rsidRPr="00FA38BF">
        <w:rPr>
          <w:rFonts w:ascii="Arial" w:hAnsi="Arial" w:cs="Arial"/>
          <w:b/>
          <w:sz w:val="22"/>
          <w:szCs w:val="22"/>
          <w:lang w:val="uk-UA"/>
        </w:rPr>
        <w:t>!</w:t>
      </w:r>
    </w:p>
    <w:p w:rsidR="00D5203B" w:rsidRPr="00FA38BF" w:rsidRDefault="00D5203B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5203B" w:rsidRPr="00FA38BF" w:rsidRDefault="00D5203B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20 квітня 2021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відбудуться загальні збори акціонерів </w:t>
      </w:r>
      <w:r w:rsidRPr="00EC2440">
        <w:rPr>
          <w:rFonts w:ascii="Arial" w:hAnsi="Arial" w:cs="Arial"/>
          <w:noProof/>
          <w:sz w:val="22"/>
          <w:szCs w:val="22"/>
          <w:lang w:val="uk-UA"/>
        </w:rPr>
        <w:t>ПрАТ "Спортек"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(далі – Товариство).</w:t>
      </w:r>
    </w:p>
    <w:p w:rsidR="00D5203B" w:rsidRPr="00FA38BF" w:rsidRDefault="00D5203B" w:rsidP="00A04EF0">
      <w:pPr>
        <w:ind w:firstLine="708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FA38BF">
        <w:rPr>
          <w:rFonts w:ascii="Arial" w:hAnsi="Arial" w:cs="Arial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 – станом на 24 годину за 3 (три) робочі дні до дати проведення загальних зборів акціонерів, тобто на 24.00 годину </w:t>
      </w: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14 квітня 2021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року. </w:t>
      </w:r>
    </w:p>
    <w:p w:rsidR="00D5203B" w:rsidRPr="00C3622A" w:rsidRDefault="00D5203B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 xml:space="preserve">Станом на </w:t>
      </w: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14 квітня 2021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26 703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штук простих іменних акцій; загальна кількість голосуючих акцій становить </w:t>
      </w:r>
      <w:r w:rsidRPr="00EC2440">
        <w:rPr>
          <w:rFonts w:ascii="Arial" w:hAnsi="Arial" w:cs="Arial"/>
          <w:b/>
          <w:noProof/>
          <w:sz w:val="22"/>
          <w:szCs w:val="22"/>
          <w:lang w:val="uk-UA"/>
        </w:rPr>
        <w:t>26 484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C3622A">
        <w:rPr>
          <w:rFonts w:ascii="Arial" w:hAnsi="Arial" w:cs="Arial"/>
          <w:sz w:val="22"/>
          <w:szCs w:val="22"/>
          <w:lang w:val="uk-UA"/>
        </w:rPr>
        <w:t>штук простих іменних акцій.</w:t>
      </w:r>
    </w:p>
    <w:p w:rsidR="00D5203B" w:rsidRPr="00C3622A" w:rsidRDefault="00D5203B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>Товариство не здійснювало емісію та розміщення привілейованих акцій.</w:t>
      </w:r>
    </w:p>
    <w:p w:rsidR="00D5203B" w:rsidRPr="00C3622A" w:rsidRDefault="00D5203B" w:rsidP="00657F68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D5203B" w:rsidRDefault="00D5203B" w:rsidP="00A04EF0">
      <w:pPr>
        <w:jc w:val="both"/>
        <w:rPr>
          <w:rFonts w:ascii="Arial" w:hAnsi="Arial" w:cs="Arial"/>
          <w:sz w:val="22"/>
          <w:szCs w:val="22"/>
          <w:lang w:val="uk-UA"/>
        </w:rPr>
        <w:sectPr w:rsidR="00D5203B" w:rsidSect="00D5203B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D5203B" w:rsidRPr="00C3622A" w:rsidRDefault="00D5203B" w:rsidP="00A04EF0">
      <w:pPr>
        <w:jc w:val="both"/>
        <w:rPr>
          <w:rFonts w:ascii="Arial" w:hAnsi="Arial" w:cs="Arial"/>
          <w:sz w:val="22"/>
          <w:szCs w:val="22"/>
          <w:lang w:val="uk-UA"/>
        </w:rPr>
      </w:pPr>
    </w:p>
    <w:sectPr w:rsidR="00D5203B" w:rsidRPr="00C3622A" w:rsidSect="00D5203B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4CC7"/>
    <w:rsid w:val="00190176"/>
    <w:rsid w:val="001C3A41"/>
    <w:rsid w:val="001F0806"/>
    <w:rsid w:val="001F0DA0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72001"/>
    <w:rsid w:val="004A016C"/>
    <w:rsid w:val="004B5F7F"/>
    <w:rsid w:val="004C16B9"/>
    <w:rsid w:val="00533BE4"/>
    <w:rsid w:val="0055702A"/>
    <w:rsid w:val="005A354F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77825"/>
    <w:rsid w:val="00680BEE"/>
    <w:rsid w:val="006D3011"/>
    <w:rsid w:val="006E45EC"/>
    <w:rsid w:val="006F0C5D"/>
    <w:rsid w:val="00721909"/>
    <w:rsid w:val="00747152"/>
    <w:rsid w:val="0078500C"/>
    <w:rsid w:val="007A33E1"/>
    <w:rsid w:val="007F73EC"/>
    <w:rsid w:val="0081459F"/>
    <w:rsid w:val="0082178C"/>
    <w:rsid w:val="0082303A"/>
    <w:rsid w:val="0082458E"/>
    <w:rsid w:val="0083208A"/>
    <w:rsid w:val="00841853"/>
    <w:rsid w:val="00944A40"/>
    <w:rsid w:val="00960B9B"/>
    <w:rsid w:val="00964957"/>
    <w:rsid w:val="009673DE"/>
    <w:rsid w:val="0098504D"/>
    <w:rsid w:val="00987B74"/>
    <w:rsid w:val="00995D32"/>
    <w:rsid w:val="009A5584"/>
    <w:rsid w:val="009A559F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AF27D4"/>
    <w:rsid w:val="00B22259"/>
    <w:rsid w:val="00B40C5F"/>
    <w:rsid w:val="00B463DF"/>
    <w:rsid w:val="00BB4F65"/>
    <w:rsid w:val="00BC7FC9"/>
    <w:rsid w:val="00C17A6E"/>
    <w:rsid w:val="00C2746A"/>
    <w:rsid w:val="00C31FA8"/>
    <w:rsid w:val="00C3622A"/>
    <w:rsid w:val="00C416DE"/>
    <w:rsid w:val="00C5497E"/>
    <w:rsid w:val="00C81AFB"/>
    <w:rsid w:val="00C86E04"/>
    <w:rsid w:val="00CA57C0"/>
    <w:rsid w:val="00D02865"/>
    <w:rsid w:val="00D054D9"/>
    <w:rsid w:val="00D12455"/>
    <w:rsid w:val="00D5203B"/>
    <w:rsid w:val="00D7272A"/>
    <w:rsid w:val="00D807EE"/>
    <w:rsid w:val="00DD5D2F"/>
    <w:rsid w:val="00DD779D"/>
    <w:rsid w:val="00DE10B8"/>
    <w:rsid w:val="00DE147D"/>
    <w:rsid w:val="00DF2961"/>
    <w:rsid w:val="00E17650"/>
    <w:rsid w:val="00E67BD3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720E5"/>
    <w:rsid w:val="00F91636"/>
    <w:rsid w:val="00F928A5"/>
    <w:rsid w:val="00FA38BF"/>
    <w:rsid w:val="00FC3823"/>
    <w:rsid w:val="00FC661A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1</cp:revision>
  <cp:lastPrinted>2018-03-13T08:02:00Z</cp:lastPrinted>
  <dcterms:created xsi:type="dcterms:W3CDTF">2021-04-15T14:01:00Z</dcterms:created>
  <dcterms:modified xsi:type="dcterms:W3CDTF">2021-04-15T14:02:00Z</dcterms:modified>
</cp:coreProperties>
</file>